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65530" w14:textId="5B9F3FBD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  <w:bookmarkStart w:id="0" w:name="_Hlk171928597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8F5692" wp14:editId="3BB2F992">
            <wp:simplePos x="0" y="0"/>
            <wp:positionH relativeFrom="margin">
              <wp:posOffset>2014220</wp:posOffset>
            </wp:positionH>
            <wp:positionV relativeFrom="paragraph">
              <wp:posOffset>0</wp:posOffset>
            </wp:positionV>
            <wp:extent cx="2092960" cy="1119505"/>
            <wp:effectExtent l="0" t="0" r="0" b="4445"/>
            <wp:wrapSquare wrapText="bothSides"/>
            <wp:docPr id="1409663516" name="Picture 1" descr="A heart with a logo and a lip bru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63516" name="Picture 1" descr="A heart with a logo and a lip brus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32B16" w14:textId="7BF75C5C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</w:p>
    <w:p w14:paraId="11FF3479" w14:textId="77777777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</w:p>
    <w:p w14:paraId="6911113C" w14:textId="77777777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</w:p>
    <w:p w14:paraId="7AF9A475" w14:textId="77777777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</w:p>
    <w:p w14:paraId="5B195CE3" w14:textId="77777777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</w:p>
    <w:p w14:paraId="651B0D7F" w14:textId="77777777" w:rsidR="004B4D2B" w:rsidRDefault="004B4D2B" w:rsidP="00F834BA">
      <w:pPr>
        <w:spacing w:after="0"/>
        <w:jc w:val="center"/>
        <w:rPr>
          <w:rFonts w:ascii="Abadi Extra Light" w:hAnsi="Abadi Extra Light"/>
          <w:b/>
          <w:bCs/>
        </w:rPr>
      </w:pPr>
    </w:p>
    <w:p w14:paraId="0BFB9EE5" w14:textId="1F644796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LIP GLOSS FOR LOVE, INC.</w:t>
      </w:r>
    </w:p>
    <w:p w14:paraId="4EEDEFE9" w14:textId="7A4A0FC6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4907 Spring Ave. Dallas, Texas 75210</w:t>
      </w:r>
    </w:p>
    <w:p w14:paraId="323C028D" w14:textId="5940CB60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2506 Metropolitan Ave. Dallas, Texas 75215</w:t>
      </w:r>
    </w:p>
    <w:p w14:paraId="1EEED991" w14:textId="38A9484C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214-484-9812</w:t>
      </w:r>
    </w:p>
    <w:p w14:paraId="392E93EB" w14:textId="64D46FAE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www.lipglossforlove.org</w:t>
      </w:r>
    </w:p>
    <w:p w14:paraId="7F4671CC" w14:textId="77777777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9ED93" w14:textId="61D4A016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Mission</w:t>
      </w:r>
      <w:r w:rsidRPr="00D468D9">
        <w:rPr>
          <w:rFonts w:ascii="Times New Roman" w:hAnsi="Times New Roman" w:cs="Times New Roman"/>
          <w:sz w:val="24"/>
          <w:szCs w:val="24"/>
        </w:rPr>
        <w:t>: Educate, raise awareness, and prevent domestic violence while empowering individuals to address it within their lives, communities, and society.</w:t>
      </w:r>
    </w:p>
    <w:p w14:paraId="45002A7D" w14:textId="77777777" w:rsidR="0056509A" w:rsidRPr="00D468D9" w:rsidRDefault="0056509A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8B0BF15" w14:textId="77777777" w:rsidR="0056509A" w:rsidRPr="00D468D9" w:rsidRDefault="0056509A" w:rsidP="005650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This position is for English and Spanish-speaking Interns.</w:t>
      </w:r>
    </w:p>
    <w:p w14:paraId="540EE80F" w14:textId="77777777" w:rsidR="00461F28" w:rsidRPr="00D468D9" w:rsidRDefault="00461F28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ECFFF" w14:textId="62F7B606" w:rsidR="004E148A" w:rsidRPr="00D468D9" w:rsidRDefault="004E148A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Foundation Social Work Intern Job Description</w:t>
      </w:r>
    </w:p>
    <w:p w14:paraId="33D10AC1" w14:textId="61264D42" w:rsidR="004E148A" w:rsidRPr="00D468D9" w:rsidRDefault="004E148A" w:rsidP="00F83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8D9">
        <w:rPr>
          <w:rFonts w:ascii="Times New Roman" w:hAnsi="Times New Roman" w:cs="Times New Roman"/>
          <w:b/>
          <w:bCs/>
          <w:sz w:val="24"/>
          <w:szCs w:val="24"/>
        </w:rPr>
        <w:t>Foundation Social Work Intern learning</w:t>
      </w:r>
    </w:p>
    <w:p w14:paraId="26020E9C" w14:textId="673E39A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</w:p>
    <w:p w14:paraId="2074C157" w14:textId="4C88A348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As a foundation social work intern, you'll gain hands-on experience in various aspects of social work practice. Here's a breakdown of what you might expect to learn and the skills you'll develop during your internship:</w:t>
      </w:r>
    </w:p>
    <w:p w14:paraId="3A29EF36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1. Case Management and Client Support:</w:t>
      </w:r>
    </w:p>
    <w:p w14:paraId="75CAC4D4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Client Assessment: Learning to conduct comprehensive assessments to identify clients' needs and strengths.</w:t>
      </w:r>
    </w:p>
    <w:p w14:paraId="7EEDED8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Case Planning: Assisting in developing and implementing individualized care plans.</w:t>
      </w:r>
    </w:p>
    <w:p w14:paraId="08BE3F45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Referral Services: Learning to connect clients with community resources and support services.</w:t>
      </w:r>
    </w:p>
    <w:p w14:paraId="058DEAD9" w14:textId="0A23797B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 xml:space="preserve">Crisis Intervention: Assisting in managing </w:t>
      </w:r>
      <w:r w:rsidR="00461F28" w:rsidRPr="00D468D9">
        <w:rPr>
          <w:rFonts w:ascii="Times New Roman" w:hAnsi="Times New Roman" w:cs="Times New Roman"/>
          <w:sz w:val="24"/>
          <w:szCs w:val="24"/>
        </w:rPr>
        <w:t>crises</w:t>
      </w:r>
      <w:r w:rsidRPr="00D468D9">
        <w:rPr>
          <w:rFonts w:ascii="Times New Roman" w:hAnsi="Times New Roman" w:cs="Times New Roman"/>
          <w:sz w:val="24"/>
          <w:szCs w:val="24"/>
        </w:rPr>
        <w:t xml:space="preserve"> and providing immediate support to clients in need.</w:t>
      </w:r>
    </w:p>
    <w:p w14:paraId="307743D3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2. Communication and Interpersonal Skills:</w:t>
      </w:r>
    </w:p>
    <w:p w14:paraId="6A71C9F2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Active Listening: Developing active listening skills to understand clients' concerns and needs.</w:t>
      </w:r>
    </w:p>
    <w:p w14:paraId="2A5D3004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Effective Communication: Learning to communicate clearly and effectively with clients, colleagues, and other professionals.</w:t>
      </w:r>
    </w:p>
    <w:p w14:paraId="5407E0E5" w14:textId="77777777" w:rsidR="004E148A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Empathy and Compassion: Developing empathy and compassion for clients from diverse backgrounds.</w:t>
      </w:r>
    </w:p>
    <w:p w14:paraId="1A2F7535" w14:textId="77777777" w:rsidR="00D468D9" w:rsidRPr="00D468D9" w:rsidRDefault="00D468D9" w:rsidP="004E148A">
      <w:pPr>
        <w:rPr>
          <w:rFonts w:ascii="Times New Roman" w:hAnsi="Times New Roman" w:cs="Times New Roman"/>
          <w:sz w:val="24"/>
          <w:szCs w:val="24"/>
        </w:rPr>
      </w:pPr>
    </w:p>
    <w:p w14:paraId="4D4B8A0E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lastRenderedPageBreak/>
        <w:t>3. Advocacy and Empowerment:</w:t>
      </w:r>
    </w:p>
    <w:p w14:paraId="65FC2542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Client Advocacy: Learning to advocate for clients' rights and access to services.</w:t>
      </w:r>
    </w:p>
    <w:p w14:paraId="152E3D94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Empowerment Strategies: Assisting clients in building self-esteem and self-advocacy skills.</w:t>
      </w:r>
    </w:p>
    <w:p w14:paraId="29FD201F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Community Outreach: Participating in community outreach activities to raise awareness of social issues and available resources.</w:t>
      </w:r>
    </w:p>
    <w:p w14:paraId="6EC6186E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4. Documentation and Record Keeping:</w:t>
      </w:r>
    </w:p>
    <w:p w14:paraId="40A425A1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Case Notes: Learning to maintain accurate and up-to-date case notes and records.</w:t>
      </w:r>
    </w:p>
    <w:p w14:paraId="74445A1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Confidentiality: Understanding the importance of client confidentiality and privacy laws.</w:t>
      </w:r>
    </w:p>
    <w:p w14:paraId="7D4124EE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5. Cultural Competence and Diversity:</w:t>
      </w:r>
    </w:p>
    <w:p w14:paraId="4732B2F9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Cultural Awareness: Learning about different cultures, backgrounds, and identities.</w:t>
      </w:r>
    </w:p>
    <w:p w14:paraId="7F08E5AD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Anti-Oppressive Practice: Understanding the impact of oppression and discrimination on clients and communities.</w:t>
      </w:r>
    </w:p>
    <w:p w14:paraId="13601B48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Intersectionality: Recognizing how multiple identities intersect and influence clients' experiences.</w:t>
      </w:r>
    </w:p>
    <w:p w14:paraId="69034F54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6. Social Work Ethics and Professionalism:</w:t>
      </w:r>
    </w:p>
    <w:p w14:paraId="3F072FDE" w14:textId="495C9BC3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Code of Ethics: Familiarize yourself with the NASW Code of Ethics and apply ethical principles in practice.</w:t>
      </w:r>
    </w:p>
    <w:p w14:paraId="11C43623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Professional Boundaries: Learning to establish and maintain professional boundaries with clients.</w:t>
      </w:r>
    </w:p>
    <w:p w14:paraId="2F5D9211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7. Teamwork and Collaboration:</w:t>
      </w:r>
    </w:p>
    <w:p w14:paraId="33B9563E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Interdisciplinary Collaboration: Working collaboratively with other professionals, such as psychologists, counselors, and healthcare providers.</w:t>
      </w:r>
    </w:p>
    <w:p w14:paraId="682E479C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Team Meetings: Participating in team meetings to discuss client cases and develop intervention plans.</w:t>
      </w:r>
    </w:p>
    <w:p w14:paraId="527E29A0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8. Crisis Intervention and Risk Assessment:</w:t>
      </w:r>
    </w:p>
    <w:p w14:paraId="4D0FC5ED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Identifying Risk Factors: Learning to identify risk factors for clients, such as substance abuse, domestic violence, or mental health issues.</w:t>
      </w:r>
    </w:p>
    <w:p w14:paraId="7128F70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Safety Planning: Assisting in developing safety plans for clients at risk of harm to themselves or others.</w:t>
      </w:r>
    </w:p>
    <w:p w14:paraId="4B99B0E4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9. Self-Care and Wellness:</w:t>
      </w:r>
    </w:p>
    <w:p w14:paraId="622403A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Stress Management: Developing strategies for managing stress and avoiding burnout.</w:t>
      </w:r>
    </w:p>
    <w:p w14:paraId="1AACFBEE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Self-Reflection: Engaging in self-reflection to identify personal biases and limitations.</w:t>
      </w:r>
    </w:p>
    <w:p w14:paraId="7949A044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Work-Life Balance: Maintaining a healthy balance between work responsibilities and personal life.</w:t>
      </w:r>
    </w:p>
    <w:p w14:paraId="1896437F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10. Professional Development:</w:t>
      </w:r>
    </w:p>
    <w:p w14:paraId="57A81D1A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Supervision: Participating in regular supervision sessions with a qualified social work supervisor.</w:t>
      </w:r>
    </w:p>
    <w:p w14:paraId="67715099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Training and Workshops: Attending training sessions and workshops to enhance your knowledge and skills in social work practice.</w:t>
      </w:r>
    </w:p>
    <w:p w14:paraId="012DFBD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11. Administrative Support:</w:t>
      </w:r>
    </w:p>
    <w:p w14:paraId="5C231D0D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Assisting with Administrative Tasks: Helping with filing, data entry, and other administrative duties as needed.</w:t>
      </w:r>
    </w:p>
    <w:p w14:paraId="4A1E7389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12. Compliance and Documentation:</w:t>
      </w:r>
    </w:p>
    <w:p w14:paraId="0D431EB9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Following Agency Policies: Adhering to agency policies and procedures.</w:t>
      </w:r>
    </w:p>
    <w:p w14:paraId="62FE4B6A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Documentation Skills: Learning to accurately and appropriately document client interactions and interventions.</w:t>
      </w:r>
    </w:p>
    <w:p w14:paraId="50A001CA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13. Social Work Values and Ethics:</w:t>
      </w:r>
    </w:p>
    <w:p w14:paraId="25718BE2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Respect for Client Autonomy: Learning to respect clients' right to self-determination.</w:t>
      </w:r>
    </w:p>
    <w:p w14:paraId="10102D5A" w14:textId="541AEF13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Promoting Social Justice: Understanding the importance of promoting social justice and advocating for systemic change.</w:t>
      </w:r>
    </w:p>
    <w:p w14:paraId="57A89DC6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14. Reflective Practice:</w:t>
      </w:r>
    </w:p>
    <w:p w14:paraId="7AB9AB1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Reflective Writing: Engaging in reflective writing to analyze and learn from your experiences with clients.</w:t>
      </w:r>
    </w:p>
    <w:p w14:paraId="3FE57C5A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15. Legal and Ethical Considerations:</w:t>
      </w:r>
    </w:p>
    <w:p w14:paraId="61E07138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Understanding Legal Mandates: Learning about legal mandates related to child welfare, mental health, and other areas of social work practice.</w:t>
      </w:r>
    </w:p>
    <w:p w14:paraId="7A645A17" w14:textId="77777777" w:rsidR="004E148A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Confidentiality and Privacy: Understanding the importance of maintaining client confidentiality and privacy.</w:t>
      </w:r>
    </w:p>
    <w:p w14:paraId="01E4A029" w14:textId="5C230C54" w:rsidR="00796A4E" w:rsidRPr="00D468D9" w:rsidRDefault="004E148A" w:rsidP="004E148A">
      <w:pPr>
        <w:rPr>
          <w:rFonts w:ascii="Times New Roman" w:hAnsi="Times New Roman" w:cs="Times New Roman"/>
          <w:sz w:val="24"/>
          <w:szCs w:val="24"/>
        </w:rPr>
      </w:pPr>
      <w:r w:rsidRPr="00D468D9">
        <w:rPr>
          <w:rFonts w:ascii="Times New Roman" w:hAnsi="Times New Roman" w:cs="Times New Roman"/>
          <w:sz w:val="24"/>
          <w:szCs w:val="24"/>
        </w:rPr>
        <w:t>Internships provide valuable hands-on learning and skill development opportunities in a supervised setting. Make the most of your internship by actively participating, asking questions, and seeking feedback from your supervisors and colleagues.</w:t>
      </w:r>
    </w:p>
    <w:sectPr w:rsidR="00796A4E" w:rsidRPr="00D4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90292" w14:textId="77777777" w:rsidR="00AC44C8" w:rsidRDefault="00AC44C8" w:rsidP="00461F28">
      <w:pPr>
        <w:spacing w:after="0" w:line="240" w:lineRule="auto"/>
      </w:pPr>
      <w:r>
        <w:separator/>
      </w:r>
    </w:p>
  </w:endnote>
  <w:endnote w:type="continuationSeparator" w:id="0">
    <w:p w14:paraId="4258EBCA" w14:textId="77777777" w:rsidR="00AC44C8" w:rsidRDefault="00AC44C8" w:rsidP="004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786B" w14:textId="77777777" w:rsidR="00AC44C8" w:rsidRDefault="00AC44C8" w:rsidP="00461F28">
      <w:pPr>
        <w:spacing w:after="0" w:line="240" w:lineRule="auto"/>
      </w:pPr>
      <w:r>
        <w:separator/>
      </w:r>
    </w:p>
  </w:footnote>
  <w:footnote w:type="continuationSeparator" w:id="0">
    <w:p w14:paraId="567F88E2" w14:textId="77777777" w:rsidR="00AC44C8" w:rsidRDefault="00AC44C8" w:rsidP="00461F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QwNTA0tDA0NTK1tDRV0lEKTi0uzszPAykwrgUA7Iu+zSwAAAA="/>
  </w:docVars>
  <w:rsids>
    <w:rsidRoot w:val="004E148A"/>
    <w:rsid w:val="00446590"/>
    <w:rsid w:val="00461F28"/>
    <w:rsid w:val="004B4D2B"/>
    <w:rsid w:val="004E148A"/>
    <w:rsid w:val="0056509A"/>
    <w:rsid w:val="006428F1"/>
    <w:rsid w:val="00796A4E"/>
    <w:rsid w:val="008E7AC9"/>
    <w:rsid w:val="009A67CE"/>
    <w:rsid w:val="00AC44C8"/>
    <w:rsid w:val="00CE62B4"/>
    <w:rsid w:val="00D468D9"/>
    <w:rsid w:val="00F8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360CE"/>
  <w15:chartTrackingRefBased/>
  <w15:docId w15:val="{816CB055-4340-45EF-B35F-6375DEBF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4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F28"/>
  </w:style>
  <w:style w:type="paragraph" w:styleId="Footer">
    <w:name w:val="footer"/>
    <w:basedOn w:val="Normal"/>
    <w:link w:val="FooterChar"/>
    <w:uiPriority w:val="99"/>
    <w:unhideWhenUsed/>
    <w:rsid w:val="004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637</Words>
  <Characters>4320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Rayford</dc:creator>
  <cp:keywords/>
  <dc:description/>
  <cp:lastModifiedBy>Rosalind Rayford</cp:lastModifiedBy>
  <cp:revision>4</cp:revision>
  <dcterms:created xsi:type="dcterms:W3CDTF">2024-05-10T21:28:00Z</dcterms:created>
  <dcterms:modified xsi:type="dcterms:W3CDTF">2024-07-15T14:52:00Z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df2a8cc7-d760-42a7-be71-ae43831df86d</vt:lpwstr>
  </property>
</Properties>
</file>